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AC01A" w14:textId="77777777" w:rsidR="00773ECF" w:rsidRPr="00773ECF" w:rsidRDefault="004C168E" w:rsidP="00773ECF">
      <w:pPr>
        <w:jc w:val="center"/>
        <w:rPr>
          <w:b/>
          <w:bCs/>
          <w:sz w:val="24"/>
          <w:szCs w:val="28"/>
        </w:rPr>
      </w:pPr>
      <w:r w:rsidRPr="00773ECF">
        <w:rPr>
          <w:rFonts w:hint="eastAsia"/>
          <w:b/>
          <w:bCs/>
          <w:sz w:val="24"/>
          <w:szCs w:val="28"/>
        </w:rPr>
        <w:t>新型コロナウイルス感染症緊急包括支援事業（介護分）</w:t>
      </w:r>
    </w:p>
    <w:p w14:paraId="06A82520" w14:textId="03322545" w:rsidR="00D52C51" w:rsidRPr="00773ECF" w:rsidRDefault="004C168E" w:rsidP="00773ECF">
      <w:pPr>
        <w:jc w:val="center"/>
        <w:rPr>
          <w:b/>
          <w:bCs/>
          <w:sz w:val="24"/>
          <w:szCs w:val="28"/>
        </w:rPr>
      </w:pPr>
      <w:r w:rsidRPr="00773ECF">
        <w:rPr>
          <w:rFonts w:hint="eastAsia"/>
          <w:b/>
          <w:bCs/>
          <w:sz w:val="24"/>
          <w:szCs w:val="28"/>
        </w:rPr>
        <w:t>実績報告書作成マニュアル</w:t>
      </w:r>
    </w:p>
    <w:p w14:paraId="6DAE36DC" w14:textId="77777777" w:rsidR="00773ECF" w:rsidRDefault="00773ECF"/>
    <w:p w14:paraId="782DF2C1" w14:textId="0132A452" w:rsidR="004C168E" w:rsidRPr="007D13F3" w:rsidRDefault="004C168E">
      <w:pPr>
        <w:rPr>
          <w:b/>
          <w:bCs/>
        </w:rPr>
      </w:pPr>
      <w:r w:rsidRPr="007D13F3">
        <w:rPr>
          <w:rFonts w:hint="eastAsia"/>
          <w:b/>
          <w:bCs/>
        </w:rPr>
        <w:t>本マニュアルを利用する</w:t>
      </w:r>
      <w:r w:rsidR="007D13F3">
        <w:rPr>
          <w:rFonts w:hint="eastAsia"/>
          <w:b/>
          <w:bCs/>
        </w:rPr>
        <w:t>際の</w:t>
      </w:r>
      <w:r w:rsidRPr="007D13F3">
        <w:rPr>
          <w:rFonts w:hint="eastAsia"/>
          <w:b/>
          <w:bCs/>
        </w:rPr>
        <w:t>前提条件</w:t>
      </w:r>
    </w:p>
    <w:p w14:paraId="1D5BA1C8" w14:textId="3AA67D14" w:rsidR="004C168E" w:rsidRDefault="004C168E" w:rsidP="004C168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分院等を持たない単一の歯科診療所である。</w:t>
      </w:r>
    </w:p>
    <w:p w14:paraId="335E105D" w14:textId="222227F8" w:rsidR="004C168E" w:rsidRDefault="00822448" w:rsidP="004C168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慰労金は医療分で請求している。</w:t>
      </w:r>
    </w:p>
    <w:p w14:paraId="4F11E916" w14:textId="0CABEA0D" w:rsidR="00822448" w:rsidRDefault="00031321" w:rsidP="004C168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交付決定額が助成上限額と同じである。</w:t>
      </w:r>
    </w:p>
    <w:p w14:paraId="3A3EAAD2" w14:textId="3567883F" w:rsidR="00031321" w:rsidRDefault="00031321" w:rsidP="004C168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実際の支出額が交付決定額を</w:t>
      </w:r>
      <w:r w:rsidR="001F0960">
        <w:rPr>
          <w:rFonts w:hint="eastAsia"/>
        </w:rPr>
        <w:t>上回って</w:t>
      </w:r>
      <w:r>
        <w:rPr>
          <w:rFonts w:hint="eastAsia"/>
        </w:rPr>
        <w:t>いる</w:t>
      </w:r>
      <w:r w:rsidR="00120E91">
        <w:rPr>
          <w:rFonts w:hint="eastAsia"/>
        </w:rPr>
        <w:t>。</w:t>
      </w:r>
    </w:p>
    <w:p w14:paraId="585631F6" w14:textId="77777777" w:rsidR="007D13F3" w:rsidRDefault="007D13F3" w:rsidP="001F0960"/>
    <w:p w14:paraId="5FE2A3D0" w14:textId="5E9118A8" w:rsidR="001F0960" w:rsidRDefault="001F0960" w:rsidP="007D13F3">
      <w:r>
        <w:rPr>
          <w:rFonts w:hint="eastAsia"/>
        </w:rPr>
        <w:t>なお、実績報告書の提出は、申請時と違い、</w:t>
      </w:r>
      <w:r w:rsidRPr="007D13F3">
        <w:rPr>
          <w:rFonts w:hint="eastAsia"/>
          <w:color w:val="FF0000"/>
        </w:rPr>
        <w:t>紙媒体による郵送</w:t>
      </w:r>
      <w:r>
        <w:rPr>
          <w:rFonts w:hint="eastAsia"/>
        </w:rPr>
        <w:t>のみです</w:t>
      </w:r>
      <w:r w:rsidR="007D13F3">
        <w:rPr>
          <w:rFonts w:hint="eastAsia"/>
        </w:rPr>
        <w:t>のでご注意ください。</w:t>
      </w:r>
    </w:p>
    <w:p w14:paraId="63190799" w14:textId="77777777" w:rsidR="007D13F3" w:rsidRDefault="007D13F3" w:rsidP="001F0960"/>
    <w:p w14:paraId="3EFF2249" w14:textId="7F6BBC05" w:rsidR="001F0960" w:rsidRDefault="001F0960" w:rsidP="001F0960">
      <w:r>
        <w:rPr>
          <w:rFonts w:hint="eastAsia"/>
        </w:rPr>
        <w:t>郵送先</w:t>
      </w:r>
    </w:p>
    <w:p w14:paraId="19B77076" w14:textId="07BBC8BA" w:rsidR="007D13F3" w:rsidRPr="004C168E" w:rsidRDefault="007D13F3" w:rsidP="007D13F3">
      <w:r w:rsidRPr="001F0960">
        <w:rPr>
          <w:rFonts w:hint="eastAsia"/>
        </w:rPr>
        <w:t>〒</w:t>
      </w:r>
      <w:r w:rsidRPr="001F0960">
        <w:rPr>
          <w:rFonts w:hint="eastAsia"/>
        </w:rPr>
        <w:t>850-0058</w:t>
      </w:r>
      <w:r>
        <w:rPr>
          <w:rFonts w:hint="eastAsia"/>
        </w:rPr>
        <w:t xml:space="preserve">　</w:t>
      </w:r>
      <w:r w:rsidRPr="001F0960">
        <w:rPr>
          <w:rFonts w:hint="eastAsia"/>
        </w:rPr>
        <w:t>長崎市尾上町</w:t>
      </w:r>
      <w:r w:rsidRPr="001F0960">
        <w:rPr>
          <w:rFonts w:hint="eastAsia"/>
        </w:rPr>
        <w:t>3</w:t>
      </w:r>
      <w:r w:rsidRPr="001F0960">
        <w:rPr>
          <w:rFonts w:hint="eastAsia"/>
        </w:rPr>
        <w:t>番</w:t>
      </w:r>
      <w:r w:rsidRPr="001F0960">
        <w:rPr>
          <w:rFonts w:hint="eastAsia"/>
        </w:rPr>
        <w:t>1</w:t>
      </w:r>
      <w:r w:rsidRPr="001F0960">
        <w:rPr>
          <w:rFonts w:hint="eastAsia"/>
        </w:rPr>
        <w:t>号</w:t>
      </w:r>
    </w:p>
    <w:p w14:paraId="5DB667BF" w14:textId="56CB9F1D" w:rsidR="001F0960" w:rsidRDefault="001F0960" w:rsidP="00006DBF">
      <w:pPr>
        <w:ind w:firstLineChars="100" w:firstLine="210"/>
      </w:pPr>
      <w:r>
        <w:rPr>
          <w:rFonts w:hint="eastAsia"/>
        </w:rPr>
        <w:t>長崎県長寿社会課</w:t>
      </w:r>
    </w:p>
    <w:p w14:paraId="5245551E" w14:textId="77777777" w:rsidR="007D13F3" w:rsidRPr="004C168E" w:rsidRDefault="007D13F3"/>
    <w:sectPr w:rsidR="007D13F3" w:rsidRPr="004C16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F30C6"/>
    <w:multiLevelType w:val="hybridMultilevel"/>
    <w:tmpl w:val="8D1E26FA"/>
    <w:lvl w:ilvl="0" w:tplc="6986C2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8E"/>
    <w:rsid w:val="00006DBF"/>
    <w:rsid w:val="00031321"/>
    <w:rsid w:val="000D581D"/>
    <w:rsid w:val="00120E91"/>
    <w:rsid w:val="001F0960"/>
    <w:rsid w:val="003F3D61"/>
    <w:rsid w:val="00426B76"/>
    <w:rsid w:val="004C168E"/>
    <w:rsid w:val="00773ECF"/>
    <w:rsid w:val="007D13F3"/>
    <w:rsid w:val="00822448"/>
    <w:rsid w:val="00CB36EB"/>
    <w:rsid w:val="00D52C51"/>
    <w:rsid w:val="00D7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52436"/>
  <w15:chartTrackingRefBased/>
  <w15:docId w15:val="{D08DDBF7-DB0D-4FCD-B119-9A190377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江頭 毅</dc:creator>
  <cp:keywords/>
  <dc:description/>
  <cp:lastModifiedBy>hoken02</cp:lastModifiedBy>
  <cp:revision>4</cp:revision>
  <dcterms:created xsi:type="dcterms:W3CDTF">2021-01-26T00:08:00Z</dcterms:created>
  <dcterms:modified xsi:type="dcterms:W3CDTF">2021-02-02T08:11:00Z</dcterms:modified>
</cp:coreProperties>
</file>